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22.xml" ContentType="application/vnd.openxmlformats-officedocument.wordprocessingml.document.main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/word/document22.xml"/><Relationship Id="rId4" Type="http://schemas.openxmlformats.org/officeDocument/2006/relationships/custom-properties" Target="docProps/custom.xml"/></Relationships>
</file>

<file path=word/document2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0D8C422" w14:paraId="5E5787A5" wp14:textId="5938A7A2">
      <w:pPr>
        <w:jc w:val="center"/>
        <w:rPr>
          <w:b w:val="1"/>
          <w:bCs w:val="1"/>
          <w:noProof w:val="0"/>
          <w:sz w:val="32"/>
          <w:szCs w:val="32"/>
          <w:u w:val="single"/>
          <w:lang w:val="el-GR"/>
        </w:rPr>
      </w:pPr>
      <w:r w:rsidRPr="00D8C422" w:rsidR="678D5873">
        <w:rPr>
          <w:b w:val="1"/>
          <w:bCs w:val="1"/>
          <w:noProof w:val="0"/>
          <w:sz w:val="32"/>
          <w:szCs w:val="32"/>
          <w:u w:val="single"/>
          <w:lang w:val="el-GR"/>
        </w:rPr>
        <w:t>ΑΝΑΦΟΡΑ ΕΡΓΑΣΙΑΣ ΓΙΑ ΤΗΝ ΕΦΑΡΜΟΓΗ “BATTLESHIP”</w:t>
      </w:r>
    </w:p>
    <w:p w:rsidR="00D8C422" w:rsidP="00D8C422" w:rsidRDefault="00D8C422" w14:paraId="7AA128F9" w14:textId="35C4F461">
      <w:pPr>
        <w:pStyle w:val="Normal"/>
        <w:jc w:val="center"/>
        <w:rPr>
          <w:b w:val="1"/>
          <w:bCs w:val="1"/>
          <w:noProof w:val="0"/>
          <w:sz w:val="32"/>
          <w:szCs w:val="32"/>
          <w:u w:val="single"/>
          <w:lang w:val="el-GR"/>
        </w:rPr>
      </w:pPr>
    </w:p>
    <w:p w:rsidR="2591AD5E" w:rsidP="00D8C422" w:rsidRDefault="2591AD5E" w14:paraId="6A8F6149" w14:textId="188717D9">
      <w:pPr>
        <w:pStyle w:val="Normal"/>
        <w:jc w:val="left"/>
        <w:rPr>
          <w:b w:val="0"/>
          <w:bCs w:val="0"/>
          <w:i w:val="1"/>
          <w:iCs w:val="1"/>
          <w:noProof w:val="0"/>
          <w:sz w:val="24"/>
          <w:szCs w:val="24"/>
          <w:lang w:val="el-GR"/>
        </w:rPr>
      </w:pPr>
      <w:r w:rsidRPr="00D8C422" w:rsidR="2591AD5E">
        <w:rPr>
          <w:b w:val="0"/>
          <w:bCs w:val="0"/>
          <w:i w:val="1"/>
          <w:iCs w:val="1"/>
          <w:noProof w:val="0"/>
          <w:sz w:val="24"/>
          <w:szCs w:val="24"/>
          <w:lang w:val="el-GR"/>
        </w:rPr>
        <w:t>Δόλογλου</w:t>
      </w:r>
      <w:r w:rsidRPr="00D8C422" w:rsidR="2591AD5E">
        <w:rPr>
          <w:b w:val="0"/>
          <w:bCs w:val="0"/>
          <w:i w:val="1"/>
          <w:iCs w:val="1"/>
          <w:noProof w:val="0"/>
          <w:sz w:val="24"/>
          <w:szCs w:val="24"/>
          <w:lang w:val="el-GR"/>
        </w:rPr>
        <w:t xml:space="preserve"> </w:t>
      </w:r>
      <w:r w:rsidRPr="00D8C422" w:rsidR="2591AD5E">
        <w:rPr>
          <w:b w:val="0"/>
          <w:bCs w:val="0"/>
          <w:i w:val="1"/>
          <w:iCs w:val="1"/>
          <w:noProof w:val="0"/>
          <w:sz w:val="24"/>
          <w:szCs w:val="24"/>
          <w:lang w:val="el-GR"/>
        </w:rPr>
        <w:t>Δημήτριος</w:t>
      </w:r>
    </w:p>
    <w:p w:rsidR="2591AD5E" w:rsidP="00D8C422" w:rsidRDefault="2591AD5E" w14:paraId="26AE738C" w14:textId="40882E6A">
      <w:pPr>
        <w:pStyle w:val="Normal"/>
        <w:jc w:val="left"/>
        <w:rPr>
          <w:b w:val="0"/>
          <w:bCs w:val="0"/>
          <w:i w:val="1"/>
          <w:iCs w:val="1"/>
          <w:noProof w:val="0"/>
          <w:sz w:val="24"/>
          <w:szCs w:val="24"/>
          <w:lang w:val="el-GR"/>
        </w:rPr>
      </w:pPr>
      <w:r w:rsidRPr="00D8C422" w:rsidR="2591AD5E">
        <w:rPr>
          <w:b w:val="0"/>
          <w:bCs w:val="0"/>
          <w:i w:val="1"/>
          <w:iCs w:val="1"/>
          <w:noProof w:val="0"/>
          <w:sz w:val="24"/>
          <w:szCs w:val="24"/>
          <w:lang w:val="el-GR"/>
        </w:rPr>
        <w:t>03116075</w:t>
      </w:r>
    </w:p>
    <w:p w:rsidR="00D8C422" w:rsidP="00D8C422" w:rsidRDefault="00D8C422" w14:paraId="115928A3" w14:textId="6ABBBD19">
      <w:pPr>
        <w:pStyle w:val="Normal"/>
        <w:jc w:val="left"/>
        <w:rPr>
          <w:b w:val="0"/>
          <w:bCs w:val="0"/>
          <w:i w:val="1"/>
          <w:iCs w:val="1"/>
          <w:noProof w:val="0"/>
          <w:sz w:val="24"/>
          <w:szCs w:val="24"/>
          <w:lang w:val="el-GR"/>
        </w:rPr>
      </w:pPr>
    </w:p>
    <w:p w:rsidR="2591AD5E" w:rsidP="00D8C422" w:rsidRDefault="2591AD5E" w14:paraId="7397F24F" w14:textId="15669CB8">
      <w:pPr>
        <w:pStyle w:val="Normal"/>
        <w:jc w:val="left"/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</w:pPr>
      <w:r w:rsidRPr="00D8C422" w:rsidR="2591AD5E"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  <w:t>ΕΙΣΑΓΩΓΗ</w:t>
      </w:r>
    </w:p>
    <w:p w:rsidR="00D8C422" w:rsidP="00D8C422" w:rsidRDefault="00D8C422" w14:paraId="034B5C74" w14:textId="51456034">
      <w:pPr>
        <w:pStyle w:val="Normal"/>
        <w:jc w:val="left"/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</w:pPr>
    </w:p>
    <w:p w:rsidR="3440920A" w:rsidP="00D8C422" w:rsidRDefault="3440920A" w14:paraId="3AD807ED" w14:textId="089CB616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</w:pPr>
      <w:r w:rsidRPr="00D8C422" w:rsidR="3440920A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Σκοπός της εργασίας είναι η υλοποίηση και παράδοση μιας εφαρμογής η οποία αποτελεί μια παραλλαγή του κλασσικού παιχνιδιού “Ναυμαχία”. Για την ανάπτυξη της εφαρμογής χρησιμοποιήσαμε </w:t>
      </w:r>
      <w:r w:rsidRPr="00D8C422" w:rsidR="4BD1537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ως IDE, το </w:t>
      </w:r>
      <w:proofErr w:type="spellStart"/>
      <w:r w:rsidRPr="00D8C422" w:rsidR="4BD1537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IntelliJ</w:t>
      </w:r>
      <w:proofErr w:type="spellEnd"/>
      <w:r w:rsidRPr="00D8C422" w:rsidR="4BD1537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IDEA, </w:t>
      </w:r>
      <w:r w:rsidRPr="00D8C422" w:rsidR="072CC3F9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και η γλώσσα προγραμματισμού μας ήταν η </w:t>
      </w:r>
      <w:proofErr w:type="spellStart"/>
      <w:r w:rsidRPr="00D8C422" w:rsidR="072CC3F9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JavaFX</w:t>
      </w:r>
      <w:proofErr w:type="spellEnd"/>
      <w:r w:rsidRPr="00D8C422" w:rsidR="072CC3F9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. Συγκεκριμένα, </w:t>
      </w:r>
      <w:r w:rsidRPr="00D8C422" w:rsidR="3322182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χρησιμοποιήσαμε το </w:t>
      </w:r>
      <w:proofErr w:type="spellStart"/>
      <w:r w:rsidRPr="00D8C422" w:rsidR="3322182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default</w:t>
      </w:r>
      <w:proofErr w:type="spellEnd"/>
      <w:r w:rsidRPr="00D8C422" w:rsidR="3322182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JRE, δηλαδή το 11.0.4 . </w:t>
      </w:r>
      <w:r w:rsidRPr="00D8C422" w:rsidR="0EFB37F1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Για την υλοποίηση του κώδικα μας </w:t>
      </w:r>
      <w:r w:rsidRPr="00D8C422" w:rsidR="0EFB37F1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χρησιμοποιήσαμε</w:t>
      </w:r>
      <w:r w:rsidRPr="00D8C422" w:rsidR="0EFB37F1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τις βασικές αρχές του OOP </w:t>
      </w:r>
      <w:proofErr w:type="spellStart"/>
      <w:r w:rsidRPr="00D8C422" w:rsidR="0EFB37F1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design</w:t>
      </w:r>
      <w:proofErr w:type="spellEnd"/>
      <w:r w:rsidRPr="00D8C422" w:rsidR="0EFB37F1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και συμπληρώσαμε με σχόλια κάθε κλάση, σύμφωνα με το </w:t>
      </w:r>
      <w:proofErr w:type="spellStart"/>
      <w:r w:rsidRPr="00D8C422" w:rsidR="0EFB37F1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javadoc</w:t>
      </w:r>
      <w:proofErr w:type="spellEnd"/>
      <w:r w:rsidRPr="00D8C422" w:rsidR="0EFB37F1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πρότυπο. </w:t>
      </w:r>
      <w:r w:rsidRPr="00D8C422" w:rsidR="19CE1BE9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Στη συνέχεια του παρόντος εγγράφου,  περιγράφονται οι παραδοχές που κάναμε για όσα δεν ήταν ξεκάθαρα στην εκφώνηση, καθώς και τον τρόπο που υλοποιήσαμε τα διάφορα ζητούμενα.</w:t>
      </w:r>
      <w:r w:rsidRPr="00D8C422" w:rsidR="4483DA72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</w:t>
      </w:r>
    </w:p>
    <w:p w:rsidR="00D8C422" w:rsidP="00D8C422" w:rsidRDefault="00D8C422" w14:paraId="7E7DF9AC" w14:textId="46CB037A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</w:pPr>
    </w:p>
    <w:p w:rsidR="39DD589E" w:rsidP="00D8C422" w:rsidRDefault="39DD589E" w14:paraId="4BAEE984" w14:textId="427369D9">
      <w:pPr>
        <w:pStyle w:val="Normal"/>
        <w:jc w:val="left"/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</w:pPr>
      <w:r w:rsidRPr="00D8C422" w:rsidR="39DD589E"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  <w:t xml:space="preserve">Α. </w:t>
      </w:r>
      <w:r w:rsidRPr="00D8C422" w:rsidR="19CE1BE9"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  <w:t>ΠΑΡΑΔΟΧΕΣ</w:t>
      </w:r>
    </w:p>
    <w:p w:rsidR="00D8C422" w:rsidP="00D8C422" w:rsidRDefault="00D8C422" w14:paraId="0A5088AC" w14:textId="26EE46A1">
      <w:pPr>
        <w:pStyle w:val="Normal"/>
        <w:jc w:val="center"/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</w:pPr>
    </w:p>
    <w:p w:rsidR="19CE1BE9" w:rsidP="00D8C422" w:rsidRDefault="19CE1BE9" w14:paraId="779D4CCC" w14:textId="501C7D43">
      <w:pPr>
        <w:pStyle w:val="ListParagraph"/>
        <w:numPr>
          <w:ilvl w:val="0"/>
          <w:numId w:val="1"/>
        </w:numPr>
        <w:bidi w:val="0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sz w:val="24"/>
          <w:szCs w:val="24"/>
          <w:lang w:val="el-GR"/>
        </w:rPr>
      </w:pPr>
      <w:r w:rsidRPr="00D8C422" w:rsidR="19CE1BE9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Πρώτη και σημαντικότερη διαφοροποίηση της υλοποίησης μου, αποτελεί ο τρόπο</w:t>
      </w:r>
      <w:r w:rsidRPr="00D8C422" w:rsidR="1717E64C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ς</w:t>
      </w:r>
      <w:r w:rsidRPr="00D8C422" w:rsidR="19CE1BE9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τοποθέτησης των πλοίων. Σύμφωνα με τις προδιαγραφές της εκφώνησης</w:t>
      </w:r>
      <w:r w:rsidRPr="00D8C422" w:rsidR="6AC6407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η εισαγωγή των πλοίων και η αρχικοποίηση του </w:t>
      </w:r>
      <w:r w:rsidRPr="00D8C422" w:rsidR="50B7F88F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παιχνιδιού</w:t>
      </w:r>
      <w:r w:rsidRPr="00D8C422" w:rsidR="6AC6407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ξεκινά με το φόρτωμα ενός σεναρίου, καθώς δεν περιγραφόταν εναλλακτικός τρόπος. Αν και κατανοώ πως αυτό έγινε για να καταστεί η εργασία ευκολότερη, εγώ προτίμησα να επιτρέπω στον χρήστη να τοποθετεί τα πλοία του</w:t>
      </w:r>
      <w:r w:rsidRPr="00D8C422" w:rsidR="766A58E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με αριστερό ή με </w:t>
      </w:r>
      <w:r w:rsidRPr="00D8C422" w:rsidR="5E48169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δεξί</w:t>
      </w:r>
      <w:r w:rsidRPr="00D8C422" w:rsidR="766A58E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</w:t>
      </w:r>
      <w:r w:rsidRPr="00D8C422" w:rsidR="09B3872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κλικ</w:t>
      </w:r>
      <w:r w:rsidRPr="00D8C422" w:rsidR="766A58E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στο δικό του Board.</w:t>
      </w:r>
      <w:r w:rsidRPr="00D8C422" w:rsidR="7B300BFF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Με αυτόν τον τρόπο δεν χρειάζεται, κάθε φορά που επιθυμεί κανείς να παίξει, να φτιάξει ένα αρχείο με σενάριο (και του αντιπάλου γνωρίζοντας δηλαδή τα πλοία του)και να το φορτώσει.</w:t>
      </w:r>
      <w:r w:rsidRPr="00D8C422" w:rsidR="766A58E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Συγκεκριμένα, με το πάτημα του αριστερού κλικ, τοποθετεί τα πλοία κάθετα, ενώ με το πάτημα του δεξί κλικ, τα τοποθετεί οριζόντια. </w:t>
      </w:r>
      <w:r w:rsidRPr="00D8C422" w:rsidR="0BC1E672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</w:t>
      </w:r>
      <w:r w:rsidRPr="00D8C422" w:rsidR="630CDF5D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Στη συνέχεια ο υπολογιστής τοποθετεί τα πλοία του παρόμοια, με τυχαίο τρόπο. </w:t>
      </w:r>
      <w:r w:rsidRPr="00D8C422" w:rsidR="766A58E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Αυτό δεν σημ</w:t>
      </w:r>
      <w:r w:rsidRPr="00D8C422" w:rsidR="621DB27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αίνει</w:t>
      </w:r>
      <w:r w:rsidRPr="00D8C422" w:rsidR="6434C6C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πως η φόρτωση σεναρίου δεν υλοποιείται ακριβώς όπως ζητήθηκε από την εκφώνηση. Ο χρήστης μπορεί αν δεν θέλει να βάλει από την αρχή τα πλοία του, απλά να επιλέξει την επιλογή στο μενού  </w:t>
      </w:r>
      <w:proofErr w:type="spellStart"/>
      <w:r w:rsidRPr="00D8C422" w:rsidR="6434C6C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Application</w:t>
      </w:r>
      <w:proofErr w:type="spellEnd"/>
      <w:r w:rsidRPr="00D8C422" w:rsidR="6434C6C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&gt; </w:t>
      </w:r>
      <w:proofErr w:type="spellStart"/>
      <w:r w:rsidRPr="00D8C422" w:rsidR="6434C6C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Load</w:t>
      </w:r>
      <w:proofErr w:type="spellEnd"/>
      <w:r w:rsidRPr="00D8C422" w:rsidR="6434C6C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και να βάλει το όνομα του σ</w:t>
      </w:r>
      <w:r w:rsidRPr="00D8C422" w:rsidR="06BD138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εναρίου που θέλει να φορτώσει. </w:t>
      </w:r>
    </w:p>
    <w:p w:rsidR="06BD1384" w:rsidP="00D8C422" w:rsidRDefault="06BD1384" w14:paraId="111B76EE" w14:textId="2B5CFA26">
      <w:pPr>
        <w:pStyle w:val="Normal"/>
        <w:bidi w:val="0"/>
        <w:ind w:left="0"/>
        <w:jc w:val="center"/>
        <w:rPr>
          <w:b w:val="0"/>
          <w:bCs w:val="0"/>
          <w:i w:val="0"/>
          <w:iCs w:val="0"/>
          <w:noProof w:val="0"/>
          <w:sz w:val="24"/>
          <w:szCs w:val="24"/>
          <w:u w:val="single"/>
          <w:lang w:val="el-GR"/>
        </w:rPr>
      </w:pPr>
      <w:r w:rsidRPr="00D8C422" w:rsidR="06BD1384">
        <w:rPr>
          <w:b w:val="0"/>
          <w:bCs w:val="0"/>
          <w:i w:val="0"/>
          <w:iCs w:val="0"/>
          <w:noProof w:val="0"/>
          <w:sz w:val="24"/>
          <w:szCs w:val="24"/>
          <w:u w:val="single"/>
          <w:lang w:val="el-GR"/>
        </w:rPr>
        <w:t>Φόρτωση “</w:t>
      </w:r>
      <w:proofErr w:type="spellStart"/>
      <w:r w:rsidRPr="00D8C422" w:rsidR="06BD1384">
        <w:rPr>
          <w:b w:val="0"/>
          <w:bCs w:val="0"/>
          <w:i w:val="0"/>
          <w:iCs w:val="0"/>
          <w:noProof w:val="0"/>
          <w:sz w:val="24"/>
          <w:szCs w:val="24"/>
          <w:u w:val="single"/>
          <w:lang w:val="el-GR"/>
        </w:rPr>
        <w:t>Default</w:t>
      </w:r>
      <w:proofErr w:type="spellEnd"/>
      <w:r w:rsidRPr="00D8C422" w:rsidR="06BD1384">
        <w:rPr>
          <w:b w:val="0"/>
          <w:bCs w:val="0"/>
          <w:i w:val="0"/>
          <w:iCs w:val="0"/>
          <w:noProof w:val="0"/>
          <w:sz w:val="24"/>
          <w:szCs w:val="24"/>
          <w:u w:val="single"/>
          <w:lang w:val="el-GR"/>
        </w:rPr>
        <w:t>”</w:t>
      </w:r>
    </w:p>
    <w:p w:rsidR="06BD1384" w:rsidP="00D8C422" w:rsidRDefault="06BD1384" w14:paraId="3B84AB7B" w14:textId="1BF341F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06BD1384">
        <w:drawing>
          <wp:inline wp14:editId="02C7EAD7" wp14:anchorId="6186D30C">
            <wp:extent cx="5886450" cy="3924300"/>
            <wp:effectExtent l="0" t="0" r="0" b="0"/>
            <wp:docPr id="1821756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a2f60fb10543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02A974" w:rsidP="00D8C422" w:rsidRDefault="7702A974" w14:paraId="3AF5ACEB" w14:textId="76BFC4F9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7702A974">
        <w:drawing>
          <wp:inline wp14:editId="35016FD0" wp14:anchorId="656DFF88">
            <wp:extent cx="5896598" cy="3955634"/>
            <wp:effectExtent l="0" t="0" r="0" b="0"/>
            <wp:docPr id="350808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70609c85aa46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598" cy="395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C422" w:rsidP="00D8C422" w:rsidRDefault="00D8C422" w14:paraId="1DB3DDFC" w14:textId="30F72FDE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</w:p>
    <w:p w:rsidR="00D8C422" w:rsidP="00D8C422" w:rsidRDefault="00D8C422" w14:paraId="5534E83F" w14:textId="46C68DA0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</w:p>
    <w:p w:rsidR="7702A974" w:rsidP="00D8C422" w:rsidRDefault="7702A974" w14:paraId="4DB36ABC" w14:textId="7EECE4A5">
      <w:pPr>
        <w:pStyle w:val="ListParagraph"/>
        <w:numPr>
          <w:ilvl w:val="0"/>
          <w:numId w:val="2"/>
        </w:numPr>
        <w:bidi w:val="0"/>
        <w:spacing w:before="0" w:beforeAutospacing="off" w:after="160" w:afterAutospacing="off" w:line="259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sz w:val="24"/>
          <w:szCs w:val="24"/>
          <w:lang w:val="el-GR"/>
        </w:rPr>
      </w:pPr>
      <w:r w:rsidRPr="00D8C422" w:rsidR="7702A97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Δεύτερη σημαντική παραδοχή, ήταν η επιλογή βολής. Προσωπικά</w:t>
      </w:r>
      <w:r w:rsidRPr="00D8C422" w:rsidR="12C0CD6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διαφώνησα με την επιλογή στόχου μέσω ενός </w:t>
      </w:r>
      <w:proofErr w:type="spellStart"/>
      <w:r w:rsidRPr="00D8C422" w:rsidR="12C0CD6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TextField</w:t>
      </w:r>
      <w:proofErr w:type="spellEnd"/>
      <w:r w:rsidRPr="00D8C422" w:rsidR="12C0CD6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.</w:t>
      </w:r>
      <w:r w:rsidRPr="00D8C422" w:rsidR="30B8253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Κατανοώ και εδώ πως έγινε για ευκολία</w:t>
      </w:r>
      <w:r w:rsidRPr="00D8C422" w:rsidR="798692D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,</w:t>
      </w:r>
      <w:r w:rsidRPr="00D8C422" w:rsidR="30B8253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αλλά</w:t>
      </w:r>
      <w:r w:rsidRPr="00D8C422" w:rsidR="12C0CD6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</w:t>
      </w:r>
      <w:r w:rsidRPr="00D8C422" w:rsidR="66BD402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ε</w:t>
      </w:r>
      <w:r w:rsidRPr="00D8C422" w:rsidR="12C0CD6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ίναι υπερβολικά χρονοβόρο και καθόλου εύχρηστο, σε αντίθεση με την υλοποίηση μου. Συγκεκριμένα ο χρήστης μπορεί να </w:t>
      </w:r>
      <w:r w:rsidRPr="00D8C422" w:rsidR="0D4D31CE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“</w:t>
      </w:r>
      <w:r w:rsidRPr="00D8C422" w:rsidR="12C0CD6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βαράει</w:t>
      </w:r>
      <w:r w:rsidRPr="00D8C422" w:rsidR="1AE775F1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”</w:t>
      </w:r>
      <w:r w:rsidRPr="00D8C422" w:rsidR="12C0CD6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στο Board του αντιπάλου </w:t>
      </w:r>
      <w:r w:rsidRPr="00D8C422" w:rsidR="3C6522F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κατευθείαν με ένα αριστερό κλικ. Η υλοποίηση αυτή, κάνει το παιχνίδι αρκετά πιο </w:t>
      </w:r>
      <w:r w:rsidRPr="00D8C422" w:rsidR="32D09C2E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ευχάριστο</w:t>
      </w:r>
      <w:r w:rsidRPr="00D8C422" w:rsidR="3C6522F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, κάτι που είναι και ο</w:t>
      </w:r>
      <w:r w:rsidRPr="00D8C422" w:rsidR="407EEC1C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σκοπός του. </w:t>
      </w:r>
    </w:p>
    <w:p w:rsidR="00D8C422" w:rsidP="00D8C422" w:rsidRDefault="00D8C422" w14:paraId="67447EBD" w14:textId="05FC12C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</w:pPr>
    </w:p>
    <w:p w:rsidR="257BE6FC" w:rsidP="00D8C422" w:rsidRDefault="257BE6FC" w14:paraId="778E4383" w14:textId="0AE8AF7E">
      <w:pPr>
        <w:pStyle w:val="ListParagraph"/>
        <w:numPr>
          <w:ilvl w:val="0"/>
          <w:numId w:val="2"/>
        </w:numPr>
        <w:bidi w:val="0"/>
        <w:spacing w:before="0" w:beforeAutospacing="off" w:after="160" w:afterAutospacing="off" w:line="259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sz w:val="24"/>
          <w:szCs w:val="24"/>
          <w:lang w:val="el-GR"/>
        </w:rPr>
      </w:pPr>
      <w:r w:rsidRPr="00D8C422" w:rsidR="257BE6FC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Τρίτη παραδοχή αποτελεί το AI του παιχνιδιού. Καθώς δεν ήταν ξεκάθαρο από την εκφώνηση, πόσο καλός μπορεί να είναι ο υπολογιστής, υλοποιήθηκε η καλύτερη δυνατή συνάρτηση για την </w:t>
      </w:r>
      <w:r w:rsidRPr="00D8C422" w:rsidR="05528BB7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λειτουργία</w:t>
      </w:r>
      <w:r w:rsidRPr="00D8C422" w:rsidR="257BE6FC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του. Συγκεκριμένα, ο υπολογιστής δρα ακριβώς όπως ένας άνθρωπος δ</w:t>
      </w:r>
      <w:r w:rsidRPr="00D8C422" w:rsidR="67C9FC9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ηλαδή χτυπάει τυχαία μέχρι να πετύχει κάποιο πλοίο. Στη συνέχεια, αρχίζει και χτυπάει τα διπλανά γειτονικά κελιά μέχρι να </w:t>
      </w:r>
      <w:r w:rsidRPr="00D8C422" w:rsidR="5C9C5AD1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βρει</w:t>
      </w:r>
      <w:r w:rsidRPr="00D8C422" w:rsidR="67C9FC9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τη συνέχεια του πλοίου. Όταν την </w:t>
      </w:r>
      <w:r w:rsidRPr="00D8C422" w:rsidR="2BD8AC7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βρει</w:t>
      </w:r>
      <w:r w:rsidRPr="00D8C422" w:rsidR="67C9FC9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συνεχίζει προς αυτή την κατεύθυνση και αν δεν έχει βυθίσει το πλοίο, θα συνεχίσει από την ανάποδ</w:t>
      </w:r>
      <w:r w:rsidRPr="00D8C422" w:rsidR="3B308D12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η.</w:t>
      </w:r>
    </w:p>
    <w:p w:rsidR="434D0CC9" w:rsidP="00D8C422" w:rsidRDefault="434D0CC9" w14:paraId="50DA4D74" w14:textId="6EE24718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434D0CC9">
        <w:drawing>
          <wp:inline wp14:editId="0A409811" wp14:anchorId="490D2A41">
            <wp:extent cx="6227527" cy="4341739"/>
            <wp:effectExtent l="0" t="0" r="0" b="0"/>
            <wp:docPr id="769352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07c4484d9243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527" cy="434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D5453" w:rsidP="00D8C422" w:rsidRDefault="12AD5453" w14:paraId="2161E024" w14:textId="19758BB8">
      <w:pPr>
        <w:pStyle w:val="ListParagraph"/>
        <w:numPr>
          <w:ilvl w:val="0"/>
          <w:numId w:val="3"/>
        </w:numPr>
        <w:bidi w:val="0"/>
        <w:spacing w:before="0" w:beforeAutospacing="off" w:after="160" w:afterAutospacing="off" w:line="259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sz w:val="24"/>
          <w:szCs w:val="24"/>
          <w:lang w:val="el-GR"/>
        </w:rPr>
      </w:pPr>
      <w:r w:rsidRPr="00D8C422" w:rsidR="12AD545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Τελευταία παραδοχή και αρκετά μικρότερη είναι η υλοποίηση της ισοπαλίας στις 40 βολές, καθώς δεν είναι απίθανο να έχουν ακριβώς ίδιους πόντους οι παίχτες.</w:t>
      </w:r>
    </w:p>
    <w:p w:rsidR="00D8C422" w:rsidP="00D8C422" w:rsidRDefault="00D8C422" w14:paraId="6D6B31BD" w14:textId="0E4F21C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</w:pPr>
    </w:p>
    <w:p w:rsidR="00D8C422" w:rsidP="00D8C422" w:rsidRDefault="00D8C422" w14:paraId="7A2EED3A" w14:textId="3C297CD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</w:pPr>
    </w:p>
    <w:p w:rsidR="0CE6D091" w:rsidP="00D8C422" w:rsidRDefault="0CE6D091" w14:paraId="253F7DB8" w14:textId="4AB4298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</w:pPr>
      <w:r w:rsidRPr="00D8C422" w:rsidR="0CE6D091"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  <w:t>Β. ΣΧΕΔΙΑΣΜΟΣ ΚΑΙ ΥΛΟΠΟΙΗΣΗ ΛΟΓΙΚΗΣ</w:t>
      </w:r>
      <w:r w:rsidRPr="00D8C422" w:rsidR="258C4B5B"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  <w:t xml:space="preserve"> ΚΑΙ ΓΡΑΦΙΚΗΣ ΔΙΕΠΑΦΗΣ</w:t>
      </w:r>
    </w:p>
    <w:p w:rsidR="00D8C422" w:rsidP="00D8C422" w:rsidRDefault="00D8C422" w14:paraId="2C86B274" w14:textId="3485D96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</w:pPr>
    </w:p>
    <w:p w:rsidR="1809CAD8" w:rsidP="00D8C422" w:rsidRDefault="1809CAD8" w14:paraId="0D073235" w14:textId="413F73B6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</w:pPr>
      <w:r w:rsidRPr="00D8C422" w:rsidR="1809CAD8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Σύμφωνα με τις παραπάνω παραδοχές, έχουμε ένα εύχρηστο και διασκεδαστικό παιχνίδι ναυμαχίας. Στην αρχή τοποθετούνται τα πλοία. Είτε κατευθε</w:t>
      </w:r>
      <w:r w:rsidRPr="00D8C42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ίαν με την χρήση της επιλογής </w:t>
      </w:r>
      <w:proofErr w:type="spellStart"/>
      <w:r w:rsidRPr="00D8C42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Load</w:t>
      </w:r>
      <w:proofErr w:type="spellEnd"/>
      <w:r w:rsidRPr="00D8C42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</w:t>
      </w:r>
      <w:proofErr w:type="spellStart"/>
      <w:r w:rsidRPr="00D8C42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Scenario</w:t>
      </w:r>
      <w:proofErr w:type="spellEnd"/>
      <w:r w:rsidRPr="00D8C42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(</w:t>
      </w:r>
      <w:proofErr w:type="spellStart"/>
      <w:r w:rsidRPr="00D8C42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Application</w:t>
      </w:r>
      <w:proofErr w:type="spellEnd"/>
      <w:r w:rsidRPr="00D8C42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&gt; </w:t>
      </w:r>
      <w:proofErr w:type="spellStart"/>
      <w:r w:rsidRPr="00D8C42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Load</w:t>
      </w:r>
      <w:proofErr w:type="spellEnd"/>
      <w:r w:rsidRPr="00D8C42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), είτε με την βούληση του χρήστη που τοποθετεί τα πλοία του με το ποντίκι.</w:t>
      </w:r>
      <w:r w:rsidRPr="00D8C422" w:rsidR="3B66852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Για την τοποθέτηση του κάθε πλοίου και από τους δύο παίχτες είτε με την φόρτωση σεναρίου είτε και τυχαία, ελέγχονται οι απαραίτητοι περιορισμοί.</w:t>
      </w:r>
      <w:r w:rsidRPr="00D8C42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Στη συνέχεια τοποθετεί και ο υπολογιστής τα δικά του και αποφασίζεται ποιος θα ξεκινήσει πρώτος</w:t>
      </w:r>
      <w:r w:rsidRPr="00D8C422" w:rsidR="5D15466D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</w:t>
      </w:r>
      <w:r w:rsidRPr="00D8C422" w:rsidR="685D0D2D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σύμφωνα</w:t>
      </w:r>
      <w:r w:rsidRPr="00D8C422" w:rsidR="5D15466D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με την αντίστοιχη συνάρτηση</w:t>
      </w:r>
      <w:r w:rsidRPr="00D8C42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. Σε κάθε περίπτωση ο χρήστης ενημερώνεται σύμφωνα με το αντίστοιχ</w:t>
      </w:r>
      <w:r w:rsidRPr="00D8C422" w:rsidR="53C472AA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ο </w:t>
      </w:r>
      <w:proofErr w:type="spellStart"/>
      <w:r w:rsidRPr="00D8C422" w:rsidR="53C472AA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Pop-Up</w:t>
      </w:r>
      <w:proofErr w:type="spellEnd"/>
      <w:r w:rsidRPr="00D8C422" w:rsidR="53C472AA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</w:t>
      </w:r>
      <w:proofErr w:type="spellStart"/>
      <w:r w:rsidRPr="00D8C422" w:rsidR="53C472AA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window</w:t>
      </w:r>
      <w:proofErr w:type="spellEnd"/>
      <w:r w:rsidRPr="00D8C422" w:rsidR="53C472AA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. </w:t>
      </w:r>
      <w:r w:rsidRPr="00D8C422" w:rsidR="1553953B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Έχουν τηρηθεί πλήρως ο αριθμός τον πλοίων, οι διάφορες εξαιρέσεις</w:t>
      </w:r>
      <w:r w:rsidRPr="00D8C422" w:rsidR="6E7D536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για την τοποθέτηση τους,</w:t>
      </w:r>
      <w:r w:rsidRPr="00D8C422" w:rsidR="1553953B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καθώς και </w:t>
      </w:r>
      <w:r w:rsidRPr="00D8C422" w:rsidR="712E18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ανανεώνονται </w:t>
      </w:r>
      <w:r w:rsidRPr="00D8C422" w:rsidR="1553953B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ο αριθμός των γύρων</w:t>
      </w:r>
      <w:r w:rsidRPr="00D8C422" w:rsidR="66FD6BAE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, τα ποσοστά, τα διαθέσιμα πλοία του κάθε παίχτη</w:t>
      </w:r>
      <w:r w:rsidRPr="00D8C422" w:rsidR="1553953B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και οι πόντοι. Τα στατιστικά των παιχτών ανανεώνονται αυτόματα σε κάθε γύρο και εμφανίζονται στην γραφική </w:t>
      </w:r>
      <w:proofErr w:type="spellStart"/>
      <w:r w:rsidRPr="00D8C422" w:rsidR="1553953B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διεπαφή</w:t>
      </w:r>
      <w:proofErr w:type="spellEnd"/>
      <w:r w:rsidRPr="00D8C422" w:rsidR="1553953B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χωρίς ο</w:t>
      </w:r>
      <w:r w:rsidRPr="00D8C422" w:rsidR="1ABBA0DE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χρήστης να κάνει κάτι. </w:t>
      </w:r>
    </w:p>
    <w:p w:rsidR="187FC3E0" w:rsidP="00D8C422" w:rsidRDefault="187FC3E0" w14:paraId="7F739493" w14:textId="39BA9E51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</w:pPr>
      <w:r w:rsidRPr="00D8C422" w:rsidR="187FC3E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Στη συνέχεια ξεκινάει η διαδικασία των βολών με τις παραδοχές που ήδη </w:t>
      </w:r>
      <w:r w:rsidRPr="00D8C422" w:rsidR="1903F602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περιεγράφηκαν</w:t>
      </w:r>
      <w:r w:rsidRPr="00D8C422" w:rsidR="187FC3E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.</w:t>
      </w:r>
      <w:r w:rsidRPr="00D8C422" w:rsidR="36771BAA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Κάθε κίνηση φαίνεται στην γραφική </w:t>
      </w:r>
      <w:proofErr w:type="spellStart"/>
      <w:r w:rsidRPr="00D8C422" w:rsidR="36771BAA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διεπαφή</w:t>
      </w:r>
      <w:proofErr w:type="spellEnd"/>
      <w:r w:rsidRPr="00D8C422" w:rsidR="36771BAA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του χρήστη. </w:t>
      </w:r>
      <w:r w:rsidRPr="00D8C422" w:rsidR="187FC3E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Στην περίπτωση βύθισης όλων των πλοίων ενός παίχτη, ή τη χρήση όλων των </w:t>
      </w:r>
      <w:r w:rsidRPr="00D8C422" w:rsidR="62D5B87D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διαθέσιμων</w:t>
      </w:r>
      <w:r w:rsidRPr="00D8C422" w:rsidR="187FC3E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βολών και από του </w:t>
      </w:r>
      <w:r w:rsidRPr="00D8C422" w:rsidR="29FC3922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δύο</w:t>
      </w:r>
      <w:r w:rsidRPr="00D8C422" w:rsidR="187FC3E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παίχτες</w:t>
      </w:r>
      <w:r w:rsidRPr="00D8C422" w:rsidR="7F6BD42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,</w:t>
      </w:r>
      <w:r w:rsidRPr="00D8C422" w:rsidR="187FC3E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το παιχνίδι λήγει και ενημερ</w:t>
      </w:r>
      <w:r w:rsidRPr="00D8C422" w:rsidR="6A69AE5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ώνει τον χρήστη για τον νικητή (ή την ισοπαλία)</w:t>
      </w:r>
      <w:r w:rsidRPr="00D8C422" w:rsidR="555D68DF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. </w:t>
      </w:r>
    </w:p>
    <w:p w:rsidR="00D8C422" w:rsidP="00D8C422" w:rsidRDefault="00D8C422" w14:paraId="789B2211" w14:textId="14B8010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</w:pPr>
    </w:p>
    <w:p w:rsidR="5A18C09F" w:rsidP="00D8C422" w:rsidRDefault="5A18C09F" w14:paraId="644BFD6D" w14:textId="2AC6984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0"/>
          <w:bCs w:val="0"/>
          <w:i w:val="1"/>
          <w:iCs w:val="1"/>
          <w:noProof w:val="0"/>
          <w:sz w:val="24"/>
          <w:szCs w:val="24"/>
          <w:u w:val="single"/>
          <w:lang w:val="el-GR"/>
        </w:rPr>
      </w:pPr>
      <w:r w:rsidRPr="00D8C422" w:rsidR="5A18C09F">
        <w:rPr>
          <w:b w:val="0"/>
          <w:bCs w:val="0"/>
          <w:i w:val="1"/>
          <w:iCs w:val="1"/>
          <w:noProof w:val="0"/>
          <w:sz w:val="24"/>
          <w:szCs w:val="24"/>
          <w:u w:val="single"/>
          <w:lang w:val="el-GR"/>
        </w:rPr>
        <w:t xml:space="preserve">Ακολουθούν λίγα </w:t>
      </w:r>
      <w:proofErr w:type="spellStart"/>
      <w:r w:rsidRPr="00D8C422" w:rsidR="5A18C09F">
        <w:rPr>
          <w:b w:val="0"/>
          <w:bCs w:val="0"/>
          <w:i w:val="1"/>
          <w:iCs w:val="1"/>
          <w:noProof w:val="0"/>
          <w:sz w:val="24"/>
          <w:szCs w:val="24"/>
          <w:u w:val="single"/>
          <w:lang w:val="el-GR"/>
        </w:rPr>
        <w:t>Screenshots</w:t>
      </w:r>
      <w:proofErr w:type="spellEnd"/>
      <w:r w:rsidRPr="00D8C422" w:rsidR="5A18C09F">
        <w:rPr>
          <w:b w:val="0"/>
          <w:bCs w:val="0"/>
          <w:i w:val="1"/>
          <w:iCs w:val="1"/>
          <w:noProof w:val="0"/>
          <w:sz w:val="24"/>
          <w:szCs w:val="24"/>
          <w:u w:val="single"/>
          <w:lang w:val="el-GR"/>
        </w:rPr>
        <w:t xml:space="preserve"> της εφαρμογής</w:t>
      </w:r>
    </w:p>
    <w:p w:rsidR="5A18C09F" w:rsidP="00D8C422" w:rsidRDefault="5A18C09F" w14:paraId="0ABE4D15" w14:textId="357C003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A18C09F">
        <w:drawing>
          <wp:inline wp14:editId="1661EE14" wp14:anchorId="026CA00A">
            <wp:extent cx="6419850" cy="4279900"/>
            <wp:effectExtent l="0" t="0" r="0" b="0"/>
            <wp:docPr id="2039053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66afe5e50f40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18C09F" w:rsidP="00D8C422" w:rsidRDefault="5A18C09F" w14:paraId="09C89F38" w14:textId="322A496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A18C09F">
        <w:drawing>
          <wp:inline wp14:editId="6527F8D5" wp14:anchorId="5254AF36">
            <wp:extent cx="6386512" cy="4257675"/>
            <wp:effectExtent l="0" t="0" r="0" b="0"/>
            <wp:docPr id="271256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b0ec7b04ef41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512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18C09F" w:rsidP="00D8C422" w:rsidRDefault="5A18C09F" w14:paraId="3B467C2C" w14:textId="7B9FBBD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A18C09F">
        <w:drawing>
          <wp:inline wp14:editId="0A843F9D" wp14:anchorId="2E60242B">
            <wp:extent cx="6362841" cy="4255150"/>
            <wp:effectExtent l="0" t="0" r="0" b="0"/>
            <wp:docPr id="37423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d0505723794b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841" cy="42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18C09F" w:rsidP="00D8C422" w:rsidRDefault="5A18C09F" w14:paraId="02B3F15F" w14:textId="3CD4BE0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0"/>
          <w:bCs w:val="0"/>
          <w:i w:val="1"/>
          <w:iCs w:val="1"/>
          <w:noProof w:val="0"/>
          <w:sz w:val="24"/>
          <w:szCs w:val="24"/>
          <w:u w:val="single"/>
          <w:lang w:val="el-GR"/>
        </w:rPr>
      </w:pPr>
      <w:r w:rsidR="5A18C09F">
        <w:drawing>
          <wp:inline wp14:editId="5D586FC3" wp14:anchorId="2CA0FE40">
            <wp:extent cx="6315075" cy="4210050"/>
            <wp:effectExtent l="0" t="0" r="0" b="0"/>
            <wp:docPr id="386678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29b7b21e5140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C422" w:rsidP="00D8C422" w:rsidRDefault="00D8C422" w14:paraId="524265C8" w14:textId="1D0C494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</w:pPr>
    </w:p>
    <w:p w:rsidR="00D8C422" w:rsidP="00D8C422" w:rsidRDefault="00D8C422" w14:paraId="5DF93241" w14:textId="0C15F46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</w:pPr>
    </w:p>
    <w:p w:rsidR="00D8C422" w:rsidP="00D8C422" w:rsidRDefault="00D8C422" w14:paraId="0B78FC9D" w14:textId="3EE19D47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</w:pPr>
    </w:p>
    <w:p w:rsidR="00D8C422" w:rsidP="00D8C422" w:rsidRDefault="00D8C422" w14:paraId="39DBF22D" w14:textId="6EB7BAFE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AF0A297"/>
    <w:rsid w:val="00183067"/>
    <w:rsid w:val="00435CE9"/>
    <w:rsid w:val="00BC42C1"/>
    <w:rsid w:val="00D8C422"/>
    <w:rsid w:val="03C0C97B"/>
    <w:rsid w:val="05528BB7"/>
    <w:rsid w:val="05DE6BF0"/>
    <w:rsid w:val="06BD1384"/>
    <w:rsid w:val="072CC3F9"/>
    <w:rsid w:val="081759B2"/>
    <w:rsid w:val="093B0E84"/>
    <w:rsid w:val="0949222D"/>
    <w:rsid w:val="095436E1"/>
    <w:rsid w:val="09B38726"/>
    <w:rsid w:val="09C8F871"/>
    <w:rsid w:val="0AF0A297"/>
    <w:rsid w:val="0B61A1A4"/>
    <w:rsid w:val="0BC1E672"/>
    <w:rsid w:val="0CE6D091"/>
    <w:rsid w:val="0D4D31CE"/>
    <w:rsid w:val="0EFB37F1"/>
    <w:rsid w:val="103512C7"/>
    <w:rsid w:val="113B3F81"/>
    <w:rsid w:val="12AD5453"/>
    <w:rsid w:val="12C0CD66"/>
    <w:rsid w:val="1553953B"/>
    <w:rsid w:val="16A5833B"/>
    <w:rsid w:val="1717E64C"/>
    <w:rsid w:val="1809CAD8"/>
    <w:rsid w:val="1841539C"/>
    <w:rsid w:val="187FC3E0"/>
    <w:rsid w:val="1903F602"/>
    <w:rsid w:val="19CE1BE9"/>
    <w:rsid w:val="1A44F541"/>
    <w:rsid w:val="1ABBA0DE"/>
    <w:rsid w:val="1AE775F1"/>
    <w:rsid w:val="1C6B8861"/>
    <w:rsid w:val="20B436C5"/>
    <w:rsid w:val="235EF54C"/>
    <w:rsid w:val="237BA97E"/>
    <w:rsid w:val="257BE6FC"/>
    <w:rsid w:val="258C4B5B"/>
    <w:rsid w:val="2591AD5E"/>
    <w:rsid w:val="27237849"/>
    <w:rsid w:val="29B50E73"/>
    <w:rsid w:val="29FC3922"/>
    <w:rsid w:val="2A7DFEF3"/>
    <w:rsid w:val="2BD8AC73"/>
    <w:rsid w:val="2D9CAA29"/>
    <w:rsid w:val="2DF99A85"/>
    <w:rsid w:val="2E04542F"/>
    <w:rsid w:val="2E7B680C"/>
    <w:rsid w:val="30124BD2"/>
    <w:rsid w:val="308D28ED"/>
    <w:rsid w:val="3090501B"/>
    <w:rsid w:val="30B82530"/>
    <w:rsid w:val="32D09C2E"/>
    <w:rsid w:val="32D8F442"/>
    <w:rsid w:val="33221820"/>
    <w:rsid w:val="3440920A"/>
    <w:rsid w:val="36109504"/>
    <w:rsid w:val="36771BAA"/>
    <w:rsid w:val="36FC6A71"/>
    <w:rsid w:val="38983AD2"/>
    <w:rsid w:val="39DD589E"/>
    <w:rsid w:val="3A340B33"/>
    <w:rsid w:val="3B308D12"/>
    <w:rsid w:val="3B668520"/>
    <w:rsid w:val="3BFBD25F"/>
    <w:rsid w:val="3C6522F4"/>
    <w:rsid w:val="3D97A2C0"/>
    <w:rsid w:val="3EF5128F"/>
    <w:rsid w:val="3F773B20"/>
    <w:rsid w:val="3FBE35E0"/>
    <w:rsid w:val="407EEC1C"/>
    <w:rsid w:val="434D0CC9"/>
    <w:rsid w:val="4483DA72"/>
    <w:rsid w:val="45645413"/>
    <w:rsid w:val="471A7BC1"/>
    <w:rsid w:val="4820F2A9"/>
    <w:rsid w:val="48B64C22"/>
    <w:rsid w:val="4A6420A8"/>
    <w:rsid w:val="4BC8DBED"/>
    <w:rsid w:val="4BD15370"/>
    <w:rsid w:val="4BECD706"/>
    <w:rsid w:val="4C45BCD9"/>
    <w:rsid w:val="4CAFEBFD"/>
    <w:rsid w:val="50B7F88F"/>
    <w:rsid w:val="528AF538"/>
    <w:rsid w:val="53C472AA"/>
    <w:rsid w:val="555D68DF"/>
    <w:rsid w:val="55BCCB7D"/>
    <w:rsid w:val="58ED5203"/>
    <w:rsid w:val="595AE5BE"/>
    <w:rsid w:val="5A18C09F"/>
    <w:rsid w:val="5AA3CD86"/>
    <w:rsid w:val="5ADA01ED"/>
    <w:rsid w:val="5C9C5AD1"/>
    <w:rsid w:val="5D15466D"/>
    <w:rsid w:val="5D25CD42"/>
    <w:rsid w:val="5E2E56E1"/>
    <w:rsid w:val="5E481693"/>
    <w:rsid w:val="5FAD7310"/>
    <w:rsid w:val="615F11CF"/>
    <w:rsid w:val="621DB274"/>
    <w:rsid w:val="629DF1D4"/>
    <w:rsid w:val="62D5B87D"/>
    <w:rsid w:val="630CDF5D"/>
    <w:rsid w:val="6434C6C3"/>
    <w:rsid w:val="666C652D"/>
    <w:rsid w:val="66BD4024"/>
    <w:rsid w:val="66FD6BAE"/>
    <w:rsid w:val="678D5873"/>
    <w:rsid w:val="67C9FC96"/>
    <w:rsid w:val="685D0D2D"/>
    <w:rsid w:val="68E35D04"/>
    <w:rsid w:val="6918480C"/>
    <w:rsid w:val="6A69AE50"/>
    <w:rsid w:val="6AC64073"/>
    <w:rsid w:val="6C70CAE5"/>
    <w:rsid w:val="6E7D5360"/>
    <w:rsid w:val="712B13AB"/>
    <w:rsid w:val="712E18F0"/>
    <w:rsid w:val="71443C08"/>
    <w:rsid w:val="71F436FC"/>
    <w:rsid w:val="72E00C69"/>
    <w:rsid w:val="73F28664"/>
    <w:rsid w:val="75F45FDC"/>
    <w:rsid w:val="766A58E4"/>
    <w:rsid w:val="7689478D"/>
    <w:rsid w:val="7702A974"/>
    <w:rsid w:val="79154379"/>
    <w:rsid w:val="798692D4"/>
    <w:rsid w:val="7AD1F5F1"/>
    <w:rsid w:val="7B300BFF"/>
    <w:rsid w:val="7F6BD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F0A297"/>
  <w15:chartTrackingRefBased/>
  <w15:docId w15:val="{e9e7918e-6400-40c3-824d-feaabe3217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2.xml.rels><?xml version="1.0" encoding="UTF-8" standalone="yes"?>
<Relationships xmlns="http://schemas.openxmlformats.org/package/2006/relationships"><Relationship Id="rId8" Type="http://schemas.openxmlformats.org/officeDocument/2006/relationships/customXml" Target="../customXml/item3.xml"/><Relationship Id="rId3" Type="http://schemas.openxmlformats.org/officeDocument/2006/relationships/webSettings" Target="/word/webSettings.xml"/><Relationship Id="R81a2f60fb105431e" Type="http://schemas.openxmlformats.org/officeDocument/2006/relationships/image" Target="/media/image.png"/><Relationship Id="R6407c4484d9243e0" Type="http://schemas.openxmlformats.org/officeDocument/2006/relationships/image" Target="/media/image3.png"/><Relationship Id="R08d3472055fc4847" Type="http://schemas.openxmlformats.org/officeDocument/2006/relationships/numbering" Target="/word/numbering.xml"/><Relationship Id="rId7" Type="http://schemas.openxmlformats.org/officeDocument/2006/relationships/customXml" Target="../customXml/item2.xml"/><Relationship Id="rId2" Type="http://schemas.openxmlformats.org/officeDocument/2006/relationships/settings" Target="/word/settings.xml"/><Relationship Id="Rba70609c85aa46d6" Type="http://schemas.openxmlformats.org/officeDocument/2006/relationships/image" Target="/media/image2.png"/><Relationship Id="Ra366afe5e50f407c" Type="http://schemas.openxmlformats.org/officeDocument/2006/relationships/image" Target="/media/image4.png"/><Relationship Id="rId1" Type="http://schemas.openxmlformats.org/officeDocument/2006/relationships/styles" Target="/word/styles.xml"/><Relationship Id="rId6" Type="http://schemas.openxmlformats.org/officeDocument/2006/relationships/customXml" Target="../customXml/item1.xml"/><Relationship Id="rId5" Type="http://schemas.openxmlformats.org/officeDocument/2006/relationships/theme" Target="/word/theme/theme1.xml"/><Relationship Id="Rd3b0ec7b04ef412a" Type="http://schemas.openxmlformats.org/officeDocument/2006/relationships/image" Target="/media/image5.png"/><Relationship Id="Re6d0505723794b08" Type="http://schemas.openxmlformats.org/officeDocument/2006/relationships/image" Target="/media/image6.png"/><Relationship Id="rId4" Type="http://schemas.openxmlformats.org/officeDocument/2006/relationships/fontTable" Target="/word/fontTable.xml"/><Relationship Id="R5629b7b21e514018" Type="http://schemas.openxmlformats.org/officeDocument/2006/relationships/image" Target="/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Έγγραφο" ma:contentTypeID="0x010100278822B9C0581043AC37C692CA15F5E0" ma:contentTypeVersion="7" ma:contentTypeDescription="Δημιουργία νέου εγγράφου" ma:contentTypeScope="" ma:versionID="0b790bc6659e371bc39fca3a95a78584">
  <xsd:schema xmlns:xsd="http://www.w3.org/2001/XMLSchema" xmlns:xs="http://www.w3.org/2001/XMLSchema" xmlns:p="http://schemas.microsoft.com/office/2006/metadata/properties" xmlns:ns2="87b16ecb-53f5-4c3e-9b24-bd8678551506" targetNamespace="http://schemas.microsoft.com/office/2006/metadata/properties" ma:root="true" ma:fieldsID="e1db142eea39d0dcd96a6239b0719545" ns2:_="">
    <xsd:import namespace="87b16ecb-53f5-4c3e-9b24-bd867855150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7b16ecb-53f5-4c3e-9b24-bd867855150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Τύπος περιεχομένου"/>
        <xsd:element ref="dc:title" minOccurs="0" maxOccurs="1" ma:index="4" ma:displayName="Τίτλο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793159F-F943-48F6-B4DD-90DD6DD8C421}"/>
</file>

<file path=customXml/itemProps2.xml><?xml version="1.0" encoding="utf-8"?>
<ds:datastoreItem xmlns:ds="http://schemas.openxmlformats.org/officeDocument/2006/customXml" ds:itemID="{E511D5BE-2A7E-4450-B835-9CAF6B7C3A2E}"/>
</file>

<file path=customXml/itemProps3.xml><?xml version="1.0" encoding="utf-8"?>
<ds:datastoreItem xmlns:ds="http://schemas.openxmlformats.org/officeDocument/2006/customXml" ds:itemID="{C6990B8B-1B0C-47C2-B464-F92D281E8068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Δημητριος Δολογλου</dc:creator>
  <cp:keywords/>
  <dc:description/>
  <cp:lastModifiedBy>Δημητριος Δολογλου</cp:lastModifiedBy>
  <cp:revision>2</cp:revision>
  <dcterms:created xsi:type="dcterms:W3CDTF">2021-01-10T01:41:49Z</dcterms:created>
  <dcterms:modified xsi:type="dcterms:W3CDTF">2021-01-10T02:38:43Z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0x010100278822B9C0581043AC37C692CA15F5E0</vt:lpwstr>
  </property>
</Properties>
</file>